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A36" w:rsidRPr="00E960BB" w:rsidRDefault="004B0A36" w:rsidP="004B0A3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BA31BA">
        <w:rPr>
          <w:rFonts w:ascii="Corbel" w:hAnsi="Corbel"/>
          <w:bCs/>
          <w:i/>
        </w:rPr>
        <w:t>rządzenia Rektora UR  nr 61/2025</w:t>
      </w:r>
    </w:p>
    <w:p w:rsidR="004B0A36" w:rsidRPr="009C54AE" w:rsidRDefault="004B0A36" w:rsidP="004B0A3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B0A36" w:rsidRPr="009C54AE" w:rsidRDefault="004B0A36" w:rsidP="004B0A3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F423E">
        <w:rPr>
          <w:rFonts w:ascii="Corbel" w:hAnsi="Corbel"/>
          <w:i/>
          <w:smallCaps/>
          <w:sz w:val="24"/>
          <w:szCs w:val="24"/>
        </w:rPr>
        <w:t>202</w:t>
      </w:r>
      <w:r w:rsidR="002F6E64">
        <w:rPr>
          <w:rFonts w:ascii="Corbel" w:hAnsi="Corbel"/>
          <w:i/>
          <w:smallCaps/>
          <w:sz w:val="24"/>
          <w:szCs w:val="24"/>
        </w:rPr>
        <w:t>6</w:t>
      </w:r>
      <w:r w:rsidR="00812540">
        <w:rPr>
          <w:rFonts w:ascii="Corbel" w:hAnsi="Corbel"/>
          <w:i/>
          <w:smallCaps/>
          <w:sz w:val="24"/>
          <w:szCs w:val="24"/>
        </w:rPr>
        <w:t>-</w:t>
      </w:r>
      <w:r w:rsidR="003F423E">
        <w:rPr>
          <w:rFonts w:ascii="Corbel" w:hAnsi="Corbel"/>
          <w:i/>
          <w:smallCaps/>
          <w:sz w:val="24"/>
          <w:szCs w:val="24"/>
        </w:rPr>
        <w:t>202</w:t>
      </w:r>
      <w:r w:rsidR="002F6E64">
        <w:rPr>
          <w:rFonts w:ascii="Corbel" w:hAnsi="Corbel"/>
          <w:i/>
          <w:smallCaps/>
          <w:sz w:val="24"/>
          <w:szCs w:val="24"/>
        </w:rPr>
        <w:t>8</w:t>
      </w:r>
    </w:p>
    <w:p w:rsidR="004B0A36" w:rsidRDefault="00FC3D03" w:rsidP="004B0A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4B0A36" w:rsidRPr="00EA4832">
        <w:rPr>
          <w:rFonts w:ascii="Corbel" w:hAnsi="Corbel"/>
          <w:i/>
          <w:sz w:val="20"/>
          <w:szCs w:val="20"/>
        </w:rPr>
        <w:t>(skrajne daty</w:t>
      </w:r>
      <w:r w:rsidR="004B0A36" w:rsidRPr="00EA4832">
        <w:rPr>
          <w:rFonts w:ascii="Corbel" w:hAnsi="Corbel"/>
          <w:sz w:val="20"/>
          <w:szCs w:val="20"/>
        </w:rPr>
        <w:t>)</w:t>
      </w:r>
    </w:p>
    <w:p w:rsidR="004B0A36" w:rsidRPr="00EA4832" w:rsidRDefault="004B0A36" w:rsidP="004B0A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A31BA">
        <w:rPr>
          <w:rFonts w:ascii="Corbel" w:hAnsi="Corbel"/>
          <w:sz w:val="20"/>
          <w:szCs w:val="20"/>
        </w:rPr>
        <w:t>202</w:t>
      </w:r>
      <w:r w:rsidR="002F6E64">
        <w:rPr>
          <w:rFonts w:ascii="Corbel" w:hAnsi="Corbel"/>
          <w:sz w:val="20"/>
          <w:szCs w:val="20"/>
        </w:rPr>
        <w:t>7</w:t>
      </w:r>
      <w:r w:rsidR="003F423E">
        <w:rPr>
          <w:rFonts w:ascii="Corbel" w:hAnsi="Corbel"/>
          <w:sz w:val="20"/>
          <w:szCs w:val="20"/>
        </w:rPr>
        <w:t>/202</w:t>
      </w:r>
      <w:r w:rsidR="002F6E6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Warsztat dziennikarski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666EED" w:rsidP="001576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B0A36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B0A3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B0A36" w:rsidRPr="000145A5" w:rsidRDefault="00BA31BA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Pedagogiko i Filozofii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B0A36" w:rsidRPr="000145A5" w:rsidRDefault="00BA31BA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8569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66EED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B0A36" w:rsidRPr="000145A5" w:rsidRDefault="00666EED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45A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B0A36" w:rsidRPr="000145A5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145A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B0A36" w:rsidRPr="000145A5" w:rsidRDefault="005B2F83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lang w:val="en-US"/>
              </w:rPr>
              <w:t>D</w:t>
            </w:r>
            <w:r w:rsidR="004B0A36" w:rsidRPr="000145A5">
              <w:rPr>
                <w:rFonts w:ascii="Corbel" w:hAnsi="Corbel"/>
                <w:b w:val="0"/>
                <w:sz w:val="24"/>
                <w:lang w:val="en-US"/>
              </w:rPr>
              <w:t>r</w:t>
            </w:r>
            <w:r>
              <w:rPr>
                <w:rFonts w:ascii="Corbel" w:hAnsi="Corbel"/>
                <w:b w:val="0"/>
                <w:sz w:val="24"/>
                <w:lang w:val="en-US"/>
              </w:rPr>
              <w:t xml:space="preserve"> </w:t>
            </w:r>
            <w:r w:rsidR="00BA31BA">
              <w:rPr>
                <w:rFonts w:ascii="Corbel" w:hAnsi="Corbel"/>
                <w:b w:val="0"/>
                <w:sz w:val="24"/>
                <w:lang w:val="en-US"/>
              </w:rPr>
              <w:t xml:space="preserve">Marlena </w:t>
            </w:r>
            <w:proofErr w:type="spellStart"/>
            <w:r w:rsidR="00BA31BA">
              <w:rPr>
                <w:rFonts w:ascii="Corbel" w:hAnsi="Corbel"/>
                <w:b w:val="0"/>
                <w:sz w:val="24"/>
                <w:lang w:val="en-US"/>
              </w:rPr>
              <w:t>Bieda</w:t>
            </w:r>
            <w:proofErr w:type="spellEnd"/>
          </w:p>
        </w:tc>
      </w:tr>
      <w:tr w:rsidR="004B0A36" w:rsidRPr="009C54AE" w:rsidTr="001576B4">
        <w:tc>
          <w:tcPr>
            <w:tcW w:w="2694" w:type="dxa"/>
            <w:vAlign w:val="center"/>
          </w:tcPr>
          <w:p w:rsidR="004B0A36" w:rsidRPr="009C54AE" w:rsidRDefault="004B0A36" w:rsidP="00157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B0A36" w:rsidRPr="009C54AE" w:rsidRDefault="004B0A36" w:rsidP="00157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B0A36" w:rsidRPr="009C54AE" w:rsidRDefault="004B0A36" w:rsidP="004B0A36">
      <w:pPr>
        <w:pStyle w:val="Podpunkty"/>
        <w:ind w:left="0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B0A36" w:rsidRPr="009C54AE" w:rsidRDefault="004B0A36" w:rsidP="004B0A3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B0A36" w:rsidRPr="009C54AE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36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36" w:rsidRPr="009C54AE" w:rsidRDefault="004B0A36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B0A36" w:rsidRPr="009C54AE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4B0A3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A36" w:rsidRPr="009C54AE" w:rsidRDefault="0085691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4B0A36" w:rsidRPr="009C54AE" w:rsidRDefault="004B0A36" w:rsidP="004B0A3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B0A36" w:rsidRPr="009C54AE" w:rsidRDefault="004B0A36" w:rsidP="004B0A3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B0A36" w:rsidRPr="009C54AE" w:rsidRDefault="004B0A36" w:rsidP="004B0A3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B0A36" w:rsidRPr="009C54AE" w:rsidRDefault="004B0A36" w:rsidP="004B0A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B0A36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B0A36" w:rsidRPr="009C54AE" w:rsidRDefault="004B0A36" w:rsidP="004B0A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4B0A36" w:rsidRPr="00A4560A" w:rsidRDefault="00D160E5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560A">
        <w:rPr>
          <w:rFonts w:ascii="Corbel" w:hAnsi="Corbel"/>
          <w:b w:val="0"/>
          <w:smallCaps w:val="0"/>
          <w:szCs w:val="24"/>
        </w:rPr>
        <w:t>zaliczenie z oceną</w:t>
      </w:r>
    </w:p>
    <w:p w:rsidR="004B0A36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B0A36" w:rsidRPr="009C54AE" w:rsidTr="001576B4">
        <w:tc>
          <w:tcPr>
            <w:tcW w:w="9670" w:type="dxa"/>
          </w:tcPr>
          <w:p w:rsidR="004B0A36" w:rsidRPr="00BA31BA" w:rsidRDefault="005737ED" w:rsidP="001576B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2116A4" w:rsidRPr="00BA31BA">
              <w:rPr>
                <w:rFonts w:ascii="Corbel" w:hAnsi="Corbel"/>
                <w:b w:val="0"/>
                <w:smallCaps w:val="0"/>
              </w:rPr>
              <w:t>po</w:t>
            </w:r>
            <w:r w:rsidRPr="00BA31BA">
              <w:rPr>
                <w:rFonts w:ascii="Corbel" w:hAnsi="Corbel"/>
                <w:b w:val="0"/>
                <w:smallCaps w:val="0"/>
              </w:rPr>
              <w:t>winien posiadać wiedzę, umiejętności i komp</w:t>
            </w:r>
            <w:r w:rsidR="00F8082F" w:rsidRPr="00BA31BA">
              <w:rPr>
                <w:rFonts w:ascii="Corbel" w:hAnsi="Corbel"/>
                <w:b w:val="0"/>
                <w:smallCaps w:val="0"/>
              </w:rPr>
              <w:t>etencje społeczne z przedmiotów</w:t>
            </w:r>
            <w:r w:rsidRPr="00BA31BA">
              <w:rPr>
                <w:rFonts w:ascii="Corbel" w:hAnsi="Corbel"/>
                <w:b w:val="0"/>
                <w:smallCaps w:val="0"/>
              </w:rPr>
              <w:t xml:space="preserve"> z zakresu pedagogiki medialnej</w:t>
            </w:r>
          </w:p>
        </w:tc>
      </w:tr>
    </w:tbl>
    <w:p w:rsidR="004B0A36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</w:p>
    <w:p w:rsidR="004B0A36" w:rsidRPr="00C05F44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B0A36" w:rsidRPr="00C05F44" w:rsidRDefault="004B0A36" w:rsidP="004B0A36">
      <w:pPr>
        <w:pStyle w:val="Punktygwne"/>
        <w:spacing w:before="0" w:after="0"/>
        <w:rPr>
          <w:rFonts w:ascii="Corbel" w:hAnsi="Corbel"/>
          <w:szCs w:val="24"/>
        </w:rPr>
      </w:pPr>
    </w:p>
    <w:p w:rsidR="004B0A36" w:rsidRDefault="004B0A36" w:rsidP="004B0A3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4B0A36" w:rsidRPr="009C54AE" w:rsidRDefault="004B0A36" w:rsidP="004B0A3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1576B4">
            <w:pPr>
              <w:ind w:left="74"/>
              <w:rPr>
                <w:rFonts w:ascii="Corbel" w:hAnsi="Corbel"/>
                <w:i/>
                <w:sz w:val="24"/>
              </w:rPr>
            </w:pPr>
            <w:r>
              <w:rPr>
                <w:rFonts w:ascii="Corbel" w:hAnsi="Corbel"/>
                <w:sz w:val="24"/>
              </w:rPr>
              <w:t>D</w:t>
            </w:r>
            <w:r w:rsidR="00F03F84" w:rsidRPr="000145A5">
              <w:rPr>
                <w:rFonts w:ascii="Corbel" w:hAnsi="Corbel"/>
                <w:sz w:val="24"/>
              </w:rPr>
              <w:t>oskonalenie umiejętność wykorzystania warsztatu dziennikarskiego w pracy pedagoga,</w:t>
            </w:r>
          </w:p>
        </w:tc>
      </w:tr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F8082F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D</w:t>
            </w:r>
            <w:r w:rsidR="00F03F84" w:rsidRPr="000145A5">
              <w:rPr>
                <w:rFonts w:ascii="Corbel" w:hAnsi="Corbel"/>
                <w:sz w:val="24"/>
              </w:rPr>
              <w:t>oskonalenie form prezentacji i autoprezentacji</w:t>
            </w:r>
          </w:p>
        </w:tc>
      </w:tr>
      <w:tr w:rsidR="00F03F84" w:rsidRPr="009C54AE" w:rsidTr="00F03F84">
        <w:tc>
          <w:tcPr>
            <w:tcW w:w="851" w:type="dxa"/>
            <w:vAlign w:val="center"/>
          </w:tcPr>
          <w:p w:rsidR="00F03F84" w:rsidRPr="009C54AE" w:rsidRDefault="00F03F84" w:rsidP="001576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03F84" w:rsidRPr="000145A5" w:rsidRDefault="00BA31BA" w:rsidP="00F8082F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</w:t>
            </w:r>
            <w:r w:rsidR="00F03F84" w:rsidRPr="000145A5">
              <w:rPr>
                <w:rFonts w:ascii="Corbel" w:hAnsi="Corbel"/>
                <w:sz w:val="24"/>
              </w:rPr>
              <w:t>ozwijanie umiejętno</w:t>
            </w:r>
            <w:r w:rsidR="00F03F84">
              <w:rPr>
                <w:rFonts w:ascii="Corbel" w:hAnsi="Corbel"/>
                <w:sz w:val="24"/>
              </w:rPr>
              <w:t>ści  warsztatowych dziennikarza.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B0A36" w:rsidRPr="009C54AE" w:rsidRDefault="004B0A36" w:rsidP="004B0A3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B0A36" w:rsidRPr="009C54AE" w:rsidTr="001576B4">
        <w:tc>
          <w:tcPr>
            <w:tcW w:w="1701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4D7507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4B0A36" w:rsidRPr="009C54AE" w:rsidRDefault="004D7507" w:rsidP="004D75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0A36" w:rsidRPr="009C54AE" w:rsidTr="001576B4">
        <w:tc>
          <w:tcPr>
            <w:tcW w:w="1701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B0A36" w:rsidRPr="000E0062" w:rsidRDefault="00F8082F" w:rsidP="001576B4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Opisze</w:t>
            </w:r>
            <w:r w:rsidR="004B0A36" w:rsidRPr="000145A5">
              <w:rPr>
                <w:rFonts w:ascii="Corbel" w:hAnsi="Corbel"/>
                <w:sz w:val="24"/>
              </w:rPr>
              <w:t xml:space="preserve"> rolę dziennikarza w oddziaływaniu społecznym mediów i pedagogizacji społecznej, oraz ma świadomości roli jaka odgrywają przekazy medialne w budowaniu struktur społecznych</w:t>
            </w:r>
          </w:p>
        </w:tc>
        <w:tc>
          <w:tcPr>
            <w:tcW w:w="1873" w:type="dxa"/>
          </w:tcPr>
          <w:p w:rsidR="004B0A36" w:rsidRPr="00A4560A" w:rsidRDefault="004B0A36" w:rsidP="00FA5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K_W07, K_W08</w:t>
            </w:r>
            <w:r w:rsidR="005737ED" w:rsidRPr="00A4560A">
              <w:rPr>
                <w:rFonts w:ascii="Corbel" w:hAnsi="Corbel"/>
                <w:b w:val="0"/>
                <w:sz w:val="20"/>
                <w:szCs w:val="20"/>
              </w:rPr>
              <w:t xml:space="preserve">, </w:t>
            </w:r>
          </w:p>
        </w:tc>
      </w:tr>
      <w:tr w:rsidR="004B0A36" w:rsidRPr="009C54AE" w:rsidTr="001576B4">
        <w:tc>
          <w:tcPr>
            <w:tcW w:w="1701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B0A36" w:rsidRPr="000E0062" w:rsidRDefault="00F8082F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Posłuży</w:t>
            </w:r>
            <w:r w:rsidR="004B0A36" w:rsidRPr="000145A5">
              <w:rPr>
                <w:rFonts w:ascii="Corbel" w:hAnsi="Corbel"/>
                <w:sz w:val="24"/>
              </w:rPr>
              <w:t xml:space="preserve"> się ujęciami teoretycznymi i praktycznymi z zakresu dziennikarstwa i komunikacji społecznej w celu analizy </w:t>
            </w:r>
            <w:r w:rsidR="009851E5">
              <w:rPr>
                <w:rFonts w:ascii="Corbel" w:hAnsi="Corbel"/>
                <w:sz w:val="24"/>
              </w:rPr>
              <w:t xml:space="preserve">współczesnych </w:t>
            </w:r>
            <w:r w:rsidR="004B0A36" w:rsidRPr="000145A5">
              <w:rPr>
                <w:rFonts w:ascii="Corbel" w:hAnsi="Corbel"/>
                <w:sz w:val="24"/>
              </w:rPr>
              <w:t>procesów kulturowych, społecznych i medialnych.</w:t>
            </w:r>
          </w:p>
        </w:tc>
        <w:tc>
          <w:tcPr>
            <w:tcW w:w="1873" w:type="dxa"/>
          </w:tcPr>
          <w:p w:rsidR="004B0A36" w:rsidRPr="00A4560A" w:rsidRDefault="00FA5F0D" w:rsidP="00FA5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5737ED" w:rsidRPr="000145A5" w:rsidRDefault="00F8082F" w:rsidP="009851E5">
            <w:pPr>
              <w:rPr>
                <w:rFonts w:ascii="Corbel" w:hAnsi="Corbel"/>
                <w:b/>
                <w:smallCaps/>
                <w:sz w:val="24"/>
              </w:rPr>
            </w:pPr>
            <w:r>
              <w:rPr>
                <w:rFonts w:ascii="Corbel" w:hAnsi="Corbel"/>
                <w:sz w:val="24"/>
              </w:rPr>
              <w:t>Zap</w:t>
            </w:r>
            <w:r w:rsidR="005737ED" w:rsidRPr="000145A5">
              <w:rPr>
                <w:rFonts w:ascii="Corbel" w:hAnsi="Corbel"/>
                <w:sz w:val="24"/>
              </w:rPr>
              <w:t>rojektuje, wykon</w:t>
            </w:r>
            <w:r>
              <w:rPr>
                <w:rFonts w:ascii="Corbel" w:hAnsi="Corbel"/>
                <w:sz w:val="24"/>
              </w:rPr>
              <w:t>a</w:t>
            </w:r>
            <w:r w:rsidR="005737ED" w:rsidRPr="000145A5">
              <w:rPr>
                <w:rFonts w:ascii="Corbel" w:hAnsi="Corbel"/>
                <w:sz w:val="24"/>
              </w:rPr>
              <w:t xml:space="preserve"> i oceni </w:t>
            </w:r>
            <w:r w:rsidR="005737ED">
              <w:rPr>
                <w:rFonts w:ascii="Corbel" w:hAnsi="Corbel"/>
                <w:sz w:val="24"/>
              </w:rPr>
              <w:t xml:space="preserve">pod kątem etyki zawodowej </w:t>
            </w:r>
            <w:r w:rsidR="005737ED" w:rsidRPr="000145A5">
              <w:rPr>
                <w:rFonts w:ascii="Corbel" w:hAnsi="Corbel"/>
                <w:sz w:val="24"/>
              </w:rPr>
              <w:t>komunikaty medialne w różnych formach.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K_W12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737ED" w:rsidRPr="000145A5" w:rsidRDefault="00F8082F" w:rsidP="001576B4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9851E5">
              <w:rPr>
                <w:rFonts w:ascii="Corbel" w:hAnsi="Corbel"/>
                <w:sz w:val="24"/>
              </w:rPr>
              <w:t xml:space="preserve">analizuje i </w:t>
            </w:r>
            <w:r>
              <w:rPr>
                <w:rFonts w:ascii="Corbel" w:hAnsi="Corbel"/>
                <w:sz w:val="24"/>
              </w:rPr>
              <w:t>z</w:t>
            </w:r>
            <w:r w:rsidR="009851E5">
              <w:rPr>
                <w:rFonts w:ascii="Corbel" w:hAnsi="Corbel"/>
                <w:sz w:val="24"/>
              </w:rPr>
              <w:t>interpretuje informacje pod kątem ich źródeł</w:t>
            </w:r>
            <w:r w:rsidR="005737ED" w:rsidRPr="000145A5">
              <w:rPr>
                <w:rFonts w:ascii="Corbel" w:hAnsi="Corbel"/>
                <w:sz w:val="24"/>
              </w:rPr>
              <w:t xml:space="preserve">, </w:t>
            </w:r>
            <w:r w:rsidR="00562C9D">
              <w:rPr>
                <w:rFonts w:ascii="Corbel" w:hAnsi="Corbel"/>
                <w:sz w:val="24"/>
              </w:rPr>
              <w:t>wykorzysta</w:t>
            </w:r>
            <w:r w:rsidR="005737ED" w:rsidRPr="000145A5">
              <w:rPr>
                <w:rFonts w:ascii="Corbel" w:hAnsi="Corbel"/>
                <w:sz w:val="24"/>
              </w:rPr>
              <w:t xml:space="preserve"> elementy warsztatu d</w:t>
            </w:r>
            <w:r w:rsidR="00562C9D">
              <w:rPr>
                <w:rFonts w:ascii="Corbel" w:hAnsi="Corbel"/>
                <w:sz w:val="24"/>
              </w:rPr>
              <w:t xml:space="preserve">ziennikarskiego i języka mediów do komunikacji 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K_U10,</w:t>
            </w:r>
          </w:p>
          <w:p w:rsidR="005737ED" w:rsidRPr="00A4560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</w:t>
            </w:r>
            <w:r w:rsidR="009851E5" w:rsidRPr="00A4560A">
              <w:rPr>
                <w:rFonts w:ascii="Corbel" w:hAnsi="Corbel"/>
                <w:b w:val="0"/>
                <w:sz w:val="20"/>
                <w:szCs w:val="20"/>
              </w:rPr>
              <w:t>1</w:t>
            </w:r>
            <w:r w:rsidRPr="00A4560A">
              <w:rPr>
                <w:rFonts w:ascii="Corbel" w:hAnsi="Corbel"/>
                <w:b w:val="0"/>
                <w:sz w:val="20"/>
                <w:szCs w:val="20"/>
              </w:rPr>
              <w:t>,</w:t>
            </w:r>
          </w:p>
        </w:tc>
      </w:tr>
      <w:tr w:rsidR="005737ED" w:rsidRPr="009C54AE" w:rsidTr="00B7400C">
        <w:trPr>
          <w:trHeight w:val="1669"/>
        </w:trPr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737ED" w:rsidRPr="000E0062" w:rsidRDefault="00562C9D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Uzasadni konieczność posiadania wiedzy potrzebnej do</w:t>
            </w:r>
            <w:r w:rsidR="009851E5">
              <w:rPr>
                <w:rFonts w:ascii="Corbel" w:hAnsi="Corbel"/>
                <w:sz w:val="24"/>
              </w:rPr>
              <w:t xml:space="preserve"> pracy w zespole</w:t>
            </w:r>
            <w:r w:rsidR="005737ED" w:rsidRPr="000145A5">
              <w:rPr>
                <w:rFonts w:ascii="Corbel" w:hAnsi="Corbel"/>
                <w:sz w:val="24"/>
              </w:rPr>
              <w:t xml:space="preserve"> w obszarze dziennikarstwa i komun</w:t>
            </w:r>
            <w:r w:rsidR="00B7400C">
              <w:rPr>
                <w:rFonts w:ascii="Corbel" w:hAnsi="Corbel"/>
                <w:sz w:val="24"/>
              </w:rPr>
              <w:t>ikacji społecznej oraz podejmie</w:t>
            </w:r>
            <w:r w:rsidR="005737ED" w:rsidRPr="000145A5">
              <w:rPr>
                <w:rFonts w:ascii="Corbel" w:hAnsi="Corbel"/>
                <w:sz w:val="24"/>
              </w:rPr>
              <w:t xml:space="preserve"> różnorodne wyzwania doskonalące </w:t>
            </w:r>
            <w:r w:rsidR="009851E5">
              <w:rPr>
                <w:rFonts w:ascii="Corbel" w:hAnsi="Corbel"/>
                <w:sz w:val="24"/>
              </w:rPr>
              <w:t xml:space="preserve">własny i instytucjonalny </w:t>
            </w:r>
            <w:r w:rsidR="005737ED" w:rsidRPr="000145A5">
              <w:rPr>
                <w:rFonts w:ascii="Corbel" w:hAnsi="Corbel"/>
                <w:sz w:val="24"/>
              </w:rPr>
              <w:t xml:space="preserve">warsztat zawodowy. </w:t>
            </w:r>
          </w:p>
        </w:tc>
        <w:tc>
          <w:tcPr>
            <w:tcW w:w="1873" w:type="dxa"/>
          </w:tcPr>
          <w:p w:rsidR="005737ED" w:rsidRPr="00A4560A" w:rsidRDefault="009851E5" w:rsidP="001576B4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K_U02,</w:t>
            </w:r>
          </w:p>
          <w:p w:rsidR="005737ED" w:rsidRPr="00A4560A" w:rsidRDefault="009851E5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K_U09,</w:t>
            </w:r>
          </w:p>
        </w:tc>
      </w:tr>
      <w:tr w:rsidR="005737ED" w:rsidRPr="009C54AE" w:rsidTr="001576B4">
        <w:tc>
          <w:tcPr>
            <w:tcW w:w="1701" w:type="dxa"/>
          </w:tcPr>
          <w:p w:rsidR="005737ED" w:rsidRPr="009C54AE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5737ED" w:rsidRPr="00502712" w:rsidRDefault="00B7400C" w:rsidP="009851E5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Oceni zasób swojej wiedzy w zakresie dziennikarstwa i komunikacji społecznej niezbędnej do podejmowania różnorodnych działań komunikacyjnych z wykorzystaniem nowych mediów.</w:t>
            </w:r>
          </w:p>
        </w:tc>
        <w:tc>
          <w:tcPr>
            <w:tcW w:w="1873" w:type="dxa"/>
          </w:tcPr>
          <w:p w:rsidR="005737ED" w:rsidRPr="00A4560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60A">
              <w:rPr>
                <w:rFonts w:ascii="Corbel" w:hAnsi="Corbel"/>
                <w:b w:val="0"/>
                <w:sz w:val="20"/>
                <w:szCs w:val="20"/>
              </w:rPr>
              <w:t>K_K02, K_K04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B0A36" w:rsidRPr="009C54AE" w:rsidRDefault="004B0A36" w:rsidP="004B0A3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0A36" w:rsidRPr="009C54AE" w:rsidRDefault="004B0A36" w:rsidP="004B0A3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B0A36" w:rsidRPr="009C54AE" w:rsidRDefault="004B0A36" w:rsidP="004B0A36">
      <w:pPr>
        <w:spacing w:after="0" w:line="240" w:lineRule="auto"/>
        <w:rPr>
          <w:rFonts w:ascii="Corbel" w:hAnsi="Corbel"/>
          <w:sz w:val="24"/>
          <w:szCs w:val="24"/>
        </w:rPr>
      </w:pPr>
    </w:p>
    <w:p w:rsidR="004B0A36" w:rsidRPr="009C54AE" w:rsidRDefault="004B0A36" w:rsidP="004B0A3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B0A36" w:rsidRPr="009C54AE" w:rsidRDefault="004B0A36" w:rsidP="004B0A3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0A36" w:rsidRPr="009C54AE" w:rsidTr="001576B4">
        <w:tc>
          <w:tcPr>
            <w:tcW w:w="9639" w:type="dxa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37ED" w:rsidRPr="009C54AE" w:rsidTr="001576B4">
        <w:tc>
          <w:tcPr>
            <w:tcW w:w="9639" w:type="dxa"/>
          </w:tcPr>
          <w:p w:rsidR="005737ED" w:rsidRPr="000145A5" w:rsidRDefault="00776BC7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>Reportaż</w:t>
            </w:r>
            <w:r>
              <w:rPr>
                <w:rFonts w:ascii="Corbel" w:hAnsi="Corbel"/>
                <w:sz w:val="24"/>
              </w:rPr>
              <w:t xml:space="preserve"> prasowy  i radiowy</w:t>
            </w:r>
            <w:r w:rsidRPr="000145A5">
              <w:rPr>
                <w:rFonts w:ascii="Corbel" w:hAnsi="Corbel"/>
                <w:sz w:val="24"/>
              </w:rPr>
              <w:t xml:space="preserve"> jako forma dziennikarstwa</w:t>
            </w:r>
            <w:r>
              <w:rPr>
                <w:rFonts w:ascii="Corbel" w:hAnsi="Corbel"/>
                <w:sz w:val="24"/>
              </w:rPr>
              <w:t xml:space="preserve"> społecznie zaangażowanego</w:t>
            </w:r>
          </w:p>
        </w:tc>
      </w:tr>
      <w:tr w:rsidR="001E0877" w:rsidRPr="009C54AE" w:rsidTr="001576B4">
        <w:tc>
          <w:tcPr>
            <w:tcW w:w="9639" w:type="dxa"/>
          </w:tcPr>
          <w:p w:rsidR="001E087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PR </w:t>
            </w:r>
            <w:r>
              <w:rPr>
                <w:rFonts w:ascii="Corbel" w:hAnsi="Corbel"/>
                <w:sz w:val="24"/>
              </w:rPr>
              <w:t xml:space="preserve">i rzecznik prasowy </w:t>
            </w:r>
            <w:r w:rsidRPr="009E7BFF">
              <w:rPr>
                <w:rFonts w:ascii="Corbel" w:hAnsi="Corbel"/>
                <w:sz w:val="24"/>
              </w:rPr>
              <w:t>a dziennikarstwo – jak kontaktować się z otoczeniem</w:t>
            </w:r>
          </w:p>
        </w:tc>
      </w:tr>
      <w:tr w:rsidR="00776BC7" w:rsidRPr="009C54AE" w:rsidTr="00776BC7">
        <w:trPr>
          <w:trHeight w:val="345"/>
        </w:trPr>
        <w:tc>
          <w:tcPr>
            <w:tcW w:w="9639" w:type="dxa"/>
          </w:tcPr>
          <w:p w:rsidR="00776BC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>Media społecznościowe- nowe wyzwania dla dziennikarzy</w:t>
            </w:r>
            <w:r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776BC7" w:rsidRPr="009C54AE" w:rsidTr="001576B4">
        <w:trPr>
          <w:trHeight w:val="330"/>
        </w:trPr>
        <w:tc>
          <w:tcPr>
            <w:tcW w:w="9639" w:type="dxa"/>
          </w:tcPr>
          <w:p w:rsidR="00776BC7" w:rsidRPr="000145A5" w:rsidRDefault="00776BC7" w:rsidP="00776BC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Dziennikarstwo internetowe- szanse i wyzwania.</w:t>
            </w:r>
          </w:p>
        </w:tc>
      </w:tr>
      <w:tr w:rsidR="00776BC7" w:rsidRPr="009C54AE" w:rsidTr="00776BC7">
        <w:trPr>
          <w:trHeight w:val="400"/>
        </w:trPr>
        <w:tc>
          <w:tcPr>
            <w:tcW w:w="9639" w:type="dxa"/>
          </w:tcPr>
          <w:p w:rsidR="00776BC7" w:rsidRPr="000145A5" w:rsidRDefault="00776BC7" w:rsidP="007F53A7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 xml:space="preserve">Ocena </w:t>
            </w:r>
            <w:r>
              <w:rPr>
                <w:rFonts w:ascii="Corbel" w:hAnsi="Corbel"/>
                <w:sz w:val="24"/>
              </w:rPr>
              <w:t xml:space="preserve">dziennikarskich </w:t>
            </w:r>
            <w:r w:rsidRPr="000145A5">
              <w:rPr>
                <w:rFonts w:ascii="Corbel" w:hAnsi="Corbel"/>
                <w:sz w:val="24"/>
              </w:rPr>
              <w:t>przekazów telewizyjnych, radiowych i prasowych</w:t>
            </w:r>
            <w:r>
              <w:rPr>
                <w:rFonts w:ascii="Corbel" w:hAnsi="Corbel"/>
                <w:sz w:val="24"/>
              </w:rPr>
              <w:t xml:space="preserve"> w perspektywie pedagogicznej.</w:t>
            </w:r>
          </w:p>
        </w:tc>
      </w:tr>
      <w:tr w:rsidR="00776BC7" w:rsidRPr="009C54AE" w:rsidTr="001576B4">
        <w:trPr>
          <w:trHeight w:val="165"/>
        </w:trPr>
        <w:tc>
          <w:tcPr>
            <w:tcW w:w="9639" w:type="dxa"/>
          </w:tcPr>
          <w:p w:rsidR="00776BC7" w:rsidRPr="009E7BFF" w:rsidRDefault="00776BC7" w:rsidP="001E0877">
            <w:pPr>
              <w:rPr>
                <w:rFonts w:ascii="Corbel" w:hAnsi="Corbel"/>
                <w:sz w:val="24"/>
              </w:rPr>
            </w:pPr>
            <w:r w:rsidRPr="000145A5">
              <w:rPr>
                <w:rFonts w:ascii="Corbel" w:hAnsi="Corbel"/>
                <w:sz w:val="24"/>
              </w:rPr>
              <w:t xml:space="preserve">Tworzenie </w:t>
            </w:r>
            <w:r>
              <w:rPr>
                <w:rFonts w:ascii="Corbel" w:hAnsi="Corbel"/>
                <w:sz w:val="24"/>
              </w:rPr>
              <w:t xml:space="preserve">i realizacja </w:t>
            </w:r>
            <w:r w:rsidRPr="000145A5">
              <w:rPr>
                <w:rFonts w:ascii="Corbel" w:hAnsi="Corbel"/>
                <w:sz w:val="24"/>
              </w:rPr>
              <w:t xml:space="preserve">scenariusza autorskiego materiału dziennikarskiego </w:t>
            </w:r>
            <w:r>
              <w:rPr>
                <w:rFonts w:ascii="Corbel" w:hAnsi="Corbel"/>
                <w:sz w:val="24"/>
              </w:rPr>
              <w:t xml:space="preserve">(materiału </w:t>
            </w:r>
            <w:r w:rsidRPr="000145A5">
              <w:rPr>
                <w:rFonts w:ascii="Corbel" w:hAnsi="Corbel"/>
                <w:sz w:val="24"/>
              </w:rPr>
              <w:t>radiowego</w:t>
            </w:r>
            <w:r>
              <w:rPr>
                <w:rFonts w:ascii="Corbel" w:hAnsi="Corbel"/>
                <w:sz w:val="24"/>
              </w:rPr>
              <w:t>, felietonu, wywiadu, reportażu)</w:t>
            </w:r>
            <w:r w:rsidRPr="000145A5">
              <w:rPr>
                <w:rFonts w:ascii="Corbel" w:hAnsi="Corbel"/>
                <w:sz w:val="24"/>
              </w:rPr>
              <w:t>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5737ED" w:rsidRPr="00BA31BA" w:rsidRDefault="00A4560A" w:rsidP="005737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P</w:t>
      </w:r>
      <w:r w:rsidR="005737ED" w:rsidRPr="00BA31BA">
        <w:rPr>
          <w:rFonts w:ascii="Corbel" w:hAnsi="Corbel"/>
          <w:b w:val="0"/>
          <w:smallCaps w:val="0"/>
        </w:rPr>
        <w:t>raca w grupach, dyskusja ćwiczenia/zajęcia praktyczne, metoda projektowa</w:t>
      </w:r>
    </w:p>
    <w:p w:rsidR="004B0A36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B0A36" w:rsidRPr="009C54AE" w:rsidRDefault="004B0A36" w:rsidP="004B0A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B0A36" w:rsidRPr="009C54AE" w:rsidTr="001576B4">
        <w:tc>
          <w:tcPr>
            <w:tcW w:w="1985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B0A36" w:rsidRPr="009C54AE" w:rsidRDefault="004B0A36" w:rsidP="00157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BA31BA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BA31BA">
              <w:rPr>
                <w:rFonts w:ascii="Corbel" w:hAnsi="Corbel"/>
                <w:b w:val="0"/>
                <w:smallCaps w:val="0"/>
                <w:szCs w:val="24"/>
              </w:rPr>
              <w:t>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:rsidR="005737ED" w:rsidRPr="00BA31BA" w:rsidRDefault="00665C8C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praca projektowa</w:t>
            </w:r>
            <w:r w:rsidR="00776BC7" w:rsidRPr="00BA31BA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BA31BA">
              <w:rPr>
                <w:rFonts w:ascii="Corbel" w:hAnsi="Corbel"/>
                <w:b w:val="0"/>
                <w:smallCaps w:val="0"/>
                <w:szCs w:val="24"/>
              </w:rPr>
              <w:t>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obserwacja w trakcie zajęć, dyskusja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737ED" w:rsidRPr="009C54AE" w:rsidTr="001576B4">
        <w:tc>
          <w:tcPr>
            <w:tcW w:w="1985" w:type="dxa"/>
          </w:tcPr>
          <w:p w:rsidR="005737ED" w:rsidRPr="00BA31BA" w:rsidRDefault="005737ED" w:rsidP="00985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1BA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851E5" w:rsidRPr="00BA31B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obserwacja w trakcie zajęć, dyskusja</w:t>
            </w:r>
          </w:p>
        </w:tc>
        <w:tc>
          <w:tcPr>
            <w:tcW w:w="2126" w:type="dxa"/>
          </w:tcPr>
          <w:p w:rsidR="005737ED" w:rsidRPr="00BA31BA" w:rsidRDefault="005737ED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A31BA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B0A36" w:rsidRPr="009C54AE" w:rsidTr="001576B4">
        <w:tc>
          <w:tcPr>
            <w:tcW w:w="9670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0A36" w:rsidRPr="009C54AE" w:rsidRDefault="00856917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</w:rPr>
              <w:t>Kolokwium zaliczeniowe</w:t>
            </w:r>
            <w:r w:rsidR="00665C8C">
              <w:rPr>
                <w:rFonts w:ascii="Corbel" w:hAnsi="Corbel"/>
                <w:b w:val="0"/>
                <w:i/>
                <w:smallCaps w:val="0"/>
              </w:rPr>
              <w:t xml:space="preserve"> (51% pozytywnych odpowiedzi )</w:t>
            </w:r>
            <w:r>
              <w:rPr>
                <w:rFonts w:ascii="Corbel" w:hAnsi="Corbel"/>
                <w:b w:val="0"/>
                <w:i/>
                <w:smallCaps w:val="0"/>
              </w:rPr>
              <w:t>, a</w:t>
            </w:r>
            <w:r w:rsidR="005737ED" w:rsidRPr="000145A5">
              <w:rPr>
                <w:rFonts w:ascii="Corbel" w:hAnsi="Corbel"/>
                <w:b w:val="0"/>
                <w:i/>
                <w:smallCaps w:val="0"/>
              </w:rPr>
              <w:t>ktywne uczes</w:t>
            </w:r>
            <w:r w:rsidR="00F03F84">
              <w:rPr>
                <w:rFonts w:ascii="Corbel" w:hAnsi="Corbel"/>
                <w:b w:val="0"/>
                <w:i/>
                <w:smallCaps w:val="0"/>
              </w:rPr>
              <w:t>tnictwo w zajęciach, przygotowanie pracy projektowej</w:t>
            </w:r>
          </w:p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B0A36" w:rsidRPr="009C54AE" w:rsidTr="001576B4">
        <w:tc>
          <w:tcPr>
            <w:tcW w:w="4962" w:type="dxa"/>
            <w:vAlign w:val="center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B0A36" w:rsidRPr="009C54AE" w:rsidRDefault="004B0A36" w:rsidP="001576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5737ED" w:rsidRPr="000145A5" w:rsidRDefault="005737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03F84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737ED" w:rsidRPr="009C54AE" w:rsidTr="005737ED">
        <w:trPr>
          <w:trHeight w:val="1019"/>
        </w:trPr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03F84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666EED" w:rsidRDefault="00666EED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F03F84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Studiowanie literatury </w:t>
            </w:r>
          </w:p>
          <w:p w:rsidR="005737ED" w:rsidRPr="009C54AE" w:rsidRDefault="00F03F84" w:rsidP="00F03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projektu </w:t>
            </w:r>
          </w:p>
        </w:tc>
        <w:tc>
          <w:tcPr>
            <w:tcW w:w="4677" w:type="dxa"/>
          </w:tcPr>
          <w:p w:rsidR="00F03F84" w:rsidRDefault="00F03F84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03F84" w:rsidRDefault="00F03F84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851E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9851E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9851E5" w:rsidRDefault="00666E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666EED" w:rsidRPr="000145A5" w:rsidRDefault="00666EED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737ED" w:rsidRPr="009C54AE" w:rsidTr="001576B4">
        <w:tc>
          <w:tcPr>
            <w:tcW w:w="4962" w:type="dxa"/>
          </w:tcPr>
          <w:p w:rsidR="005737ED" w:rsidRPr="009C54AE" w:rsidRDefault="005737ED" w:rsidP="001576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5737ED" w:rsidRPr="000145A5" w:rsidRDefault="00856917" w:rsidP="007F73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B0A36" w:rsidRPr="009C54AE" w:rsidTr="001576B4">
        <w:trPr>
          <w:trHeight w:val="397"/>
        </w:trPr>
        <w:tc>
          <w:tcPr>
            <w:tcW w:w="3544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B0A36" w:rsidRPr="009C54AE" w:rsidRDefault="00971F4E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B0A36" w:rsidRPr="009C54AE" w:rsidTr="001576B4">
        <w:trPr>
          <w:trHeight w:val="397"/>
        </w:trPr>
        <w:tc>
          <w:tcPr>
            <w:tcW w:w="3544" w:type="dxa"/>
          </w:tcPr>
          <w:p w:rsidR="004B0A36" w:rsidRPr="009C54AE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B0A36" w:rsidRPr="009C54AE" w:rsidRDefault="00971F4E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4B0A36" w:rsidRPr="009C54AE" w:rsidRDefault="004B0A36" w:rsidP="004B0A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B0A36" w:rsidRPr="009C54AE" w:rsidTr="001576B4">
        <w:trPr>
          <w:trHeight w:val="397"/>
        </w:trPr>
        <w:tc>
          <w:tcPr>
            <w:tcW w:w="7513" w:type="dxa"/>
          </w:tcPr>
          <w:p w:rsidR="004B0A36" w:rsidRDefault="004B0A36" w:rsidP="001576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Bauer Z., Chudziński E., </w:t>
            </w:r>
            <w:r w:rsidRPr="008317E9">
              <w:rPr>
                <w:rFonts w:ascii="Corbel" w:hAnsi="Corbel"/>
                <w:i/>
                <w:sz w:val="24"/>
              </w:rPr>
              <w:t>Dziennikarstwo i świat mediów</w:t>
            </w:r>
            <w:r>
              <w:rPr>
                <w:rFonts w:ascii="Corbel" w:hAnsi="Corbel"/>
                <w:sz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</w:rPr>
              <w:t>Universitas</w:t>
            </w:r>
            <w:proofErr w:type="spellEnd"/>
            <w:r>
              <w:rPr>
                <w:rFonts w:ascii="Corbel" w:hAnsi="Corbel"/>
                <w:sz w:val="24"/>
              </w:rPr>
              <w:t>, Kraków 2004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8317E9">
              <w:rPr>
                <w:rFonts w:ascii="Corbel" w:hAnsi="Corbel"/>
                <w:i/>
                <w:sz w:val="24"/>
              </w:rPr>
              <w:t>Przenikanie mediów. Ewolucja mediów a przemiany ładu społecznego</w:t>
            </w:r>
            <w:r>
              <w:rPr>
                <w:rFonts w:ascii="Corbel" w:hAnsi="Corbel"/>
                <w:sz w:val="24"/>
              </w:rPr>
              <w:t>, wyd. PWN, Warszawa 2020</w:t>
            </w:r>
            <w:r w:rsidR="00666EED">
              <w:rPr>
                <w:rFonts w:ascii="Corbel" w:hAnsi="Corbel"/>
                <w:sz w:val="24"/>
              </w:rPr>
              <w:t xml:space="preserve"> (wybrane rozdziały)</w:t>
            </w:r>
          </w:p>
          <w:p w:rsidR="00665C8C" w:rsidRPr="009E7BFF" w:rsidRDefault="00665C8C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Ociepka B., </w:t>
            </w:r>
            <w:r w:rsidRPr="003303A2">
              <w:rPr>
                <w:rFonts w:ascii="Corbel" w:hAnsi="Corbel"/>
                <w:i/>
                <w:sz w:val="24"/>
              </w:rPr>
              <w:t>Public relations w teorii i praktyce</w:t>
            </w:r>
            <w:r>
              <w:rPr>
                <w:rFonts w:ascii="Corbel" w:hAnsi="Corbel"/>
                <w:sz w:val="24"/>
              </w:rPr>
              <w:t xml:space="preserve">, wyd. Uniwersytetu Wrocławskiego, </w:t>
            </w:r>
            <w:r w:rsidR="003303A2">
              <w:rPr>
                <w:rFonts w:ascii="Corbel" w:hAnsi="Corbel"/>
                <w:sz w:val="24"/>
              </w:rPr>
              <w:t>Wrocław 2003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Fras</w:t>
            </w:r>
            <w:proofErr w:type="spellEnd"/>
            <w:r>
              <w:rPr>
                <w:rFonts w:ascii="Corbel" w:hAnsi="Corbel"/>
                <w:sz w:val="24"/>
              </w:rPr>
              <w:t xml:space="preserve"> J., </w:t>
            </w:r>
            <w:r w:rsidRPr="008317E9">
              <w:rPr>
                <w:rFonts w:ascii="Corbel" w:hAnsi="Corbel"/>
                <w:i/>
                <w:sz w:val="24"/>
              </w:rPr>
              <w:t>Dziennikarski warsztat językowy</w:t>
            </w:r>
            <w:r>
              <w:rPr>
                <w:rFonts w:ascii="Corbel" w:hAnsi="Corbel"/>
                <w:sz w:val="24"/>
              </w:rPr>
              <w:t>, wyd. Wydawnictwo Uniwersytetu Wrocławskiego, Wrocław 1999</w:t>
            </w:r>
          </w:p>
          <w:p w:rsidR="00856917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Ustawa o radiofonii i telewizji</w:t>
            </w:r>
          </w:p>
          <w:p w:rsidR="00856917" w:rsidRPr="009E7BFF" w:rsidRDefault="00856917" w:rsidP="00856917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Szady B., </w:t>
            </w:r>
            <w:r w:rsidRPr="00A621E5">
              <w:rPr>
                <w:rFonts w:ascii="Corbel" w:hAnsi="Corbel"/>
                <w:i/>
                <w:sz w:val="24"/>
              </w:rPr>
              <w:t>Dziobak Literatury. Reportaże latynoamerykańskie</w:t>
            </w:r>
            <w:r>
              <w:rPr>
                <w:rFonts w:ascii="Corbel" w:hAnsi="Corbel"/>
                <w:sz w:val="24"/>
              </w:rPr>
              <w:t>, wyd. Dowody na istnienie, Warszawa 2021</w:t>
            </w:r>
            <w:r w:rsidR="00666EED">
              <w:rPr>
                <w:rFonts w:ascii="Corbel" w:hAnsi="Corbel"/>
                <w:sz w:val="24"/>
              </w:rPr>
              <w:t xml:space="preserve"> (wybrane reportaże)</w:t>
            </w:r>
          </w:p>
          <w:p w:rsidR="005737ED" w:rsidRPr="009C54AE" w:rsidRDefault="005737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4B0A36" w:rsidRPr="009C54AE" w:rsidTr="001576B4">
        <w:trPr>
          <w:trHeight w:val="397"/>
        </w:trPr>
        <w:tc>
          <w:tcPr>
            <w:tcW w:w="7513" w:type="dxa"/>
          </w:tcPr>
          <w:p w:rsidR="00666EED" w:rsidRDefault="004B0A36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Mroziewicz K., </w:t>
            </w:r>
            <w:r w:rsidRPr="00A621E5">
              <w:rPr>
                <w:rFonts w:ascii="Corbel" w:hAnsi="Corbel"/>
                <w:i/>
                <w:sz w:val="24"/>
              </w:rPr>
              <w:t>Dziennikarz w globalnej wiosce</w:t>
            </w:r>
            <w:r w:rsidRPr="009E7BFF">
              <w:rPr>
                <w:rFonts w:ascii="Corbel" w:hAnsi="Corbel"/>
                <w:sz w:val="24"/>
              </w:rPr>
              <w:t xml:space="preserve"> Wydawnictwa Szkolne i </w:t>
            </w:r>
            <w:r w:rsidRPr="00665C8C">
              <w:rPr>
                <w:rFonts w:ascii="Corbel" w:hAnsi="Corbel"/>
                <w:sz w:val="24"/>
              </w:rPr>
              <w:t>Pedagogiczne. Warszawa 2004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Grzela</w:t>
            </w:r>
            <w:proofErr w:type="spellEnd"/>
            <w:r>
              <w:rPr>
                <w:rFonts w:ascii="Corbel" w:hAnsi="Corbel"/>
                <w:sz w:val="24"/>
              </w:rPr>
              <w:t xml:space="preserve"> R., </w:t>
            </w:r>
            <w:r w:rsidRPr="00A621E5">
              <w:rPr>
                <w:rFonts w:ascii="Corbel" w:hAnsi="Corbel"/>
                <w:i/>
                <w:sz w:val="24"/>
              </w:rPr>
              <w:t>Podwójne życie reporterki. Fallaci. Torańska</w:t>
            </w:r>
            <w:r>
              <w:rPr>
                <w:rFonts w:ascii="Corbel" w:hAnsi="Corbel"/>
                <w:sz w:val="24"/>
              </w:rPr>
              <w:t>, wyd. Prószyński i S-ka, Warszawa 2017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Kapuściński R., </w:t>
            </w:r>
            <w:r w:rsidRPr="00A621E5">
              <w:rPr>
                <w:rFonts w:ascii="Corbel" w:hAnsi="Corbel"/>
                <w:i/>
                <w:sz w:val="24"/>
              </w:rPr>
              <w:t>Autoportret reportera</w:t>
            </w:r>
            <w:r>
              <w:rPr>
                <w:rFonts w:ascii="Corbel" w:hAnsi="Corbel"/>
                <w:sz w:val="24"/>
              </w:rPr>
              <w:t>,</w:t>
            </w:r>
            <w:r w:rsidRPr="009E7BFF">
              <w:rPr>
                <w:rFonts w:ascii="Corbel" w:hAnsi="Corbel"/>
                <w:sz w:val="24"/>
              </w:rPr>
              <w:t xml:space="preserve"> Wydawnictwo Znak – Kraków 2003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Purzyńska</w:t>
            </w:r>
            <w:proofErr w:type="spellEnd"/>
            <w:r>
              <w:rPr>
                <w:rFonts w:ascii="Corbel" w:hAnsi="Corbel"/>
                <w:sz w:val="24"/>
              </w:rPr>
              <w:t xml:space="preserve"> M., </w:t>
            </w:r>
            <w:r w:rsidRPr="00665C8C">
              <w:rPr>
                <w:rFonts w:ascii="Corbel" w:hAnsi="Corbel"/>
                <w:i/>
                <w:sz w:val="24"/>
              </w:rPr>
              <w:t>Ja, Wy, Oni, wywiad z Teresą Torańską</w:t>
            </w:r>
            <w:r>
              <w:rPr>
                <w:rFonts w:ascii="Corbel" w:hAnsi="Corbel"/>
                <w:sz w:val="24"/>
              </w:rPr>
              <w:t>, wyd. Biblioteka Gazety Wyborczej, Warszawa 2013</w:t>
            </w:r>
          </w:p>
          <w:p w:rsidR="00666EED" w:rsidRDefault="00666EED" w:rsidP="00666EED">
            <w:pPr>
              <w:spacing w:after="0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Rutkiewicz I., </w:t>
            </w:r>
            <w:r w:rsidRPr="00A621E5">
              <w:rPr>
                <w:rFonts w:ascii="Corbel" w:hAnsi="Corbel"/>
                <w:i/>
                <w:sz w:val="24"/>
              </w:rPr>
              <w:t>Jak być przyzwoitym w mediach</w:t>
            </w:r>
            <w:r w:rsidRPr="009E7BFF">
              <w:rPr>
                <w:rFonts w:ascii="Corbel" w:hAnsi="Corbel"/>
                <w:sz w:val="24"/>
              </w:rPr>
              <w:t>,   Warszawa 2003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Torańska T., </w:t>
            </w:r>
            <w:r w:rsidRPr="00665C8C">
              <w:rPr>
                <w:rFonts w:ascii="Corbel" w:hAnsi="Corbel"/>
                <w:i/>
                <w:sz w:val="24"/>
              </w:rPr>
              <w:t>Oni</w:t>
            </w:r>
            <w:r>
              <w:rPr>
                <w:rFonts w:ascii="Corbel" w:hAnsi="Corbel"/>
                <w:sz w:val="24"/>
              </w:rPr>
              <w:t>, wyd. Agora, Warszawa 1989</w:t>
            </w:r>
          </w:p>
          <w:p w:rsidR="00666EED" w:rsidRDefault="00666EED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Fallaci O., </w:t>
            </w:r>
            <w:r w:rsidRPr="00A621E5">
              <w:rPr>
                <w:rFonts w:ascii="Corbel" w:hAnsi="Corbel"/>
                <w:i/>
                <w:sz w:val="24"/>
              </w:rPr>
              <w:t>1968. Od Wietnamu do Meksyku</w:t>
            </w:r>
            <w:r>
              <w:rPr>
                <w:rFonts w:ascii="Corbel" w:hAnsi="Corbel"/>
                <w:sz w:val="24"/>
              </w:rPr>
              <w:t>, wyd. Świat Książki, Warszawa 2018</w:t>
            </w:r>
          </w:p>
          <w:p w:rsidR="00666EED" w:rsidRPr="00666EED" w:rsidRDefault="00666EED" w:rsidP="00666EED">
            <w:pPr>
              <w:spacing w:after="0"/>
              <w:ind w:left="357"/>
              <w:rPr>
                <w:rFonts w:ascii="Corbel" w:hAnsi="Corbel"/>
                <w:sz w:val="24"/>
              </w:rPr>
            </w:pPr>
          </w:p>
          <w:p w:rsidR="004B0A36" w:rsidRPr="009C54AE" w:rsidRDefault="004B0A36" w:rsidP="00666EED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0A36" w:rsidRPr="009C54AE" w:rsidRDefault="004B0A36" w:rsidP="004B0A3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1576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8FC" w:rsidRDefault="00BE58FC" w:rsidP="004B0A36">
      <w:pPr>
        <w:spacing w:after="0" w:line="240" w:lineRule="auto"/>
      </w:pPr>
      <w:r>
        <w:separator/>
      </w:r>
    </w:p>
  </w:endnote>
  <w:endnote w:type="continuationSeparator" w:id="0">
    <w:p w:rsidR="00BE58FC" w:rsidRDefault="00BE58FC" w:rsidP="004B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8FC" w:rsidRDefault="00BE58FC" w:rsidP="004B0A36">
      <w:pPr>
        <w:spacing w:after="0" w:line="240" w:lineRule="auto"/>
      </w:pPr>
      <w:r>
        <w:separator/>
      </w:r>
    </w:p>
  </w:footnote>
  <w:footnote w:type="continuationSeparator" w:id="0">
    <w:p w:rsidR="00BE58FC" w:rsidRDefault="00BE58FC" w:rsidP="004B0A36">
      <w:pPr>
        <w:spacing w:after="0" w:line="240" w:lineRule="auto"/>
      </w:pPr>
      <w:r>
        <w:continuationSeparator/>
      </w:r>
    </w:p>
  </w:footnote>
  <w:footnote w:id="1">
    <w:p w:rsidR="001576B4" w:rsidRDefault="001576B4" w:rsidP="004B0A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A36"/>
    <w:rsid w:val="000C5219"/>
    <w:rsid w:val="000D4989"/>
    <w:rsid w:val="001576B4"/>
    <w:rsid w:val="0017553E"/>
    <w:rsid w:val="001E0877"/>
    <w:rsid w:val="002116A4"/>
    <w:rsid w:val="002F6E64"/>
    <w:rsid w:val="003303A2"/>
    <w:rsid w:val="00367683"/>
    <w:rsid w:val="003676EB"/>
    <w:rsid w:val="003F423E"/>
    <w:rsid w:val="004339F6"/>
    <w:rsid w:val="004B0A36"/>
    <w:rsid w:val="004D7507"/>
    <w:rsid w:val="00502712"/>
    <w:rsid w:val="005178E9"/>
    <w:rsid w:val="00562C9D"/>
    <w:rsid w:val="005737ED"/>
    <w:rsid w:val="005B2F83"/>
    <w:rsid w:val="00603760"/>
    <w:rsid w:val="00642B71"/>
    <w:rsid w:val="00665C8C"/>
    <w:rsid w:val="00666EED"/>
    <w:rsid w:val="00693D73"/>
    <w:rsid w:val="00715B31"/>
    <w:rsid w:val="00766F90"/>
    <w:rsid w:val="00776BC7"/>
    <w:rsid w:val="007B266D"/>
    <w:rsid w:val="007C4C07"/>
    <w:rsid w:val="007F731F"/>
    <w:rsid w:val="00812540"/>
    <w:rsid w:val="00834DEF"/>
    <w:rsid w:val="00856917"/>
    <w:rsid w:val="00865A23"/>
    <w:rsid w:val="00971F4E"/>
    <w:rsid w:val="009851E5"/>
    <w:rsid w:val="00A03068"/>
    <w:rsid w:val="00A06805"/>
    <w:rsid w:val="00A14518"/>
    <w:rsid w:val="00A4560A"/>
    <w:rsid w:val="00A96471"/>
    <w:rsid w:val="00B00DB2"/>
    <w:rsid w:val="00B17CF2"/>
    <w:rsid w:val="00B41069"/>
    <w:rsid w:val="00B7400C"/>
    <w:rsid w:val="00BA31BA"/>
    <w:rsid w:val="00BD34F2"/>
    <w:rsid w:val="00BE58FC"/>
    <w:rsid w:val="00C44110"/>
    <w:rsid w:val="00D160E5"/>
    <w:rsid w:val="00E261FD"/>
    <w:rsid w:val="00F03F84"/>
    <w:rsid w:val="00F060A7"/>
    <w:rsid w:val="00F8082F"/>
    <w:rsid w:val="00FA5F0D"/>
    <w:rsid w:val="00FC3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2421"/>
  <w15:docId w15:val="{422D2C38-708C-41BC-B39F-1E6748C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0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0A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0A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0A3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B0A36"/>
    <w:rPr>
      <w:vertAlign w:val="superscript"/>
    </w:rPr>
  </w:style>
  <w:style w:type="paragraph" w:customStyle="1" w:styleId="Punktygwne">
    <w:name w:val="Punkty główne"/>
    <w:basedOn w:val="Normalny"/>
    <w:rsid w:val="004B0A3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B0A3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B0A3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B0A3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B0A3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B0A3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B0A3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B0A3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0A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0A3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57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737E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D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Małgorzata</cp:lastModifiedBy>
  <cp:revision>7</cp:revision>
  <cp:lastPrinted>2020-01-14T12:51:00Z</cp:lastPrinted>
  <dcterms:created xsi:type="dcterms:W3CDTF">2025-09-20T18:51:00Z</dcterms:created>
  <dcterms:modified xsi:type="dcterms:W3CDTF">2026-05-04T08:55:00Z</dcterms:modified>
</cp:coreProperties>
</file>